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73CA" w14:textId="2EC251C7" w:rsidR="000D266A" w:rsidRPr="00AF4A8A" w:rsidRDefault="00BF5CEF" w:rsidP="009C742C">
      <w:pPr>
        <w:pStyle w:val="NoSpacing"/>
        <w:jc w:val="center"/>
        <w:rPr>
          <w:sz w:val="28"/>
          <w:szCs w:val="28"/>
        </w:rPr>
      </w:pPr>
      <w:r w:rsidRPr="00AF4A8A">
        <w:rPr>
          <w:sz w:val="28"/>
          <w:szCs w:val="28"/>
        </w:rPr>
        <w:t>HONOR ROLL FEMALES</w:t>
      </w:r>
    </w:p>
    <w:p w14:paraId="08213C8B" w14:textId="040C402C" w:rsidR="009C742C" w:rsidRPr="009C742C" w:rsidRDefault="009C742C" w:rsidP="009C742C">
      <w:pPr>
        <w:pStyle w:val="NoSpacing"/>
        <w:jc w:val="center"/>
        <w:rPr>
          <w:sz w:val="18"/>
          <w:szCs w:val="18"/>
        </w:rPr>
      </w:pPr>
      <w:r>
        <w:rPr>
          <w:sz w:val="18"/>
          <w:szCs w:val="18"/>
        </w:rPr>
        <w:t>(Updated Jan. 26, 2026)</w:t>
      </w:r>
    </w:p>
    <w:p w14:paraId="21833579" w14:textId="77777777" w:rsidR="009C742C" w:rsidRDefault="009C742C" w:rsidP="00BF5CEF">
      <w:pPr>
        <w:jc w:val="center"/>
        <w:rPr>
          <w:b/>
          <w:bCs/>
          <w:sz w:val="28"/>
          <w:szCs w:val="28"/>
        </w:rPr>
      </w:pPr>
    </w:p>
    <w:p w14:paraId="23F454A2" w14:textId="3DA9EE25" w:rsidR="001B4B7B" w:rsidRDefault="00BF5CEF" w:rsidP="00BF5CEF">
      <w:pPr>
        <w:pStyle w:val="NoSpacing"/>
      </w:pPr>
      <w:r>
        <w:tab/>
        <w:t xml:space="preserve">We have been raising beef cattle here in central Missouri for </w:t>
      </w:r>
      <w:r w:rsidR="00CE5C26">
        <w:t xml:space="preserve">almost </w:t>
      </w:r>
      <w:r>
        <w:t xml:space="preserve">half a century. From 1975 until around 2000 we raised primarily Angus. We started with moderate size Emulous Angus developed in the Flint Hills of northern Oklahoma by Carlton Corbin. Like so many people in the 1970s and early 1980s, we thought bigger was better. In </w:t>
      </w:r>
      <w:r w:rsidR="005F4E0C">
        <w:t>one st</w:t>
      </w:r>
      <w:r w:rsidR="00BE53FC">
        <w:t>r</w:t>
      </w:r>
      <w:r w:rsidR="005F4E0C">
        <w:t>etch</w:t>
      </w:r>
      <w:r>
        <w:t>, our moderate cattle produced a 100% calf crop</w:t>
      </w:r>
      <w:r w:rsidR="00995160">
        <w:t xml:space="preserve"> </w:t>
      </w:r>
      <w:r>
        <w:t>three out of four years</w:t>
      </w:r>
      <w:r w:rsidR="00995160">
        <w:t>, but we decided to go with bigger bulls and we ruined some excellent cows. With the bigger bulls came bigger calv</w:t>
      </w:r>
      <w:r w:rsidR="00012657">
        <w:t>es</w:t>
      </w:r>
      <w:r w:rsidR="00995160">
        <w:t xml:space="preserve"> that resulted in </w:t>
      </w:r>
      <w:r w:rsidR="00BE53FC">
        <w:t xml:space="preserve">even </w:t>
      </w:r>
      <w:r w:rsidR="00995160">
        <w:t xml:space="preserve">bigger cows. Fertility went out the window. By the time 2000 rolled around, we were getting rid of a lot of cows </w:t>
      </w:r>
      <w:r w:rsidR="001B4B7B">
        <w:t>each</w:t>
      </w:r>
      <w:r w:rsidR="00995160">
        <w:t xml:space="preserve"> year because they were open. </w:t>
      </w:r>
    </w:p>
    <w:p w14:paraId="7923CE7C" w14:textId="1A312AA0" w:rsidR="000C7572" w:rsidRDefault="00B25351" w:rsidP="001B4B7B">
      <w:pPr>
        <w:pStyle w:val="NoSpacing"/>
        <w:ind w:firstLine="720"/>
      </w:pPr>
      <w:r>
        <w:t xml:space="preserve">In 1976 we bought our first set of </w:t>
      </w:r>
      <w:r w:rsidR="00B968E0">
        <w:t xml:space="preserve">15 </w:t>
      </w:r>
      <w:r>
        <w:t xml:space="preserve">registered Angus cows that were of primarily Emulous breeding. Four years later the summer from hell hit us with a fury. You have to have a little age on you to remember 1980. It was a summer I’ll never forget. </w:t>
      </w:r>
      <w:r w:rsidR="00B968E0">
        <w:t>Dallas had 69 days of 100</w:t>
      </w:r>
      <w:r w:rsidR="00F65690">
        <w:t>-</w:t>
      </w:r>
      <w:r w:rsidR="00B968E0">
        <w:t>degree heat, with 42 consecutive days</w:t>
      </w:r>
      <w:r>
        <w:t xml:space="preserve"> </w:t>
      </w:r>
      <w:r w:rsidR="00B968E0">
        <w:t>and a peak of 113. That heat forged north out of Texas toward Kansas City and took a slow right turn and headed toward St. Louis, passing over us in central Missouri. It wasn’t quite as hot here in central Missouri as it was in Texas, but it was horrible. Turkey producers in this area lost thousands of birds. As the heat traveled away from Texas, it got</w:t>
      </w:r>
      <w:r w:rsidR="00686577">
        <w:t xml:space="preserve"> more bearable. Kansas City was not as hot as Dallas. Central Missouri was not as hot as Kansas City and St. Louis was not as hot as here in the heart of Missouri. But St. Louis was still an oven. Officially 153 people died </w:t>
      </w:r>
      <w:r w:rsidR="005906DC">
        <w:t>from the heat</w:t>
      </w:r>
      <w:r w:rsidR="0088781F">
        <w:t xml:space="preserve"> </w:t>
      </w:r>
      <w:r w:rsidR="00686577">
        <w:t>in St. Louis that summer.</w:t>
      </w:r>
      <w:r w:rsidR="00F65690">
        <w:t xml:space="preserve"> </w:t>
      </w:r>
      <w:r w:rsidR="000C7572">
        <w:t xml:space="preserve">The death toll in Dallas was 100, in spite of having a population almost double that of St. Louis. </w:t>
      </w:r>
      <w:r w:rsidR="00F65690">
        <w:t xml:space="preserve">A National Weather Service website reported a number </w:t>
      </w:r>
      <w:r w:rsidR="000C7572">
        <w:t>of</w:t>
      </w:r>
      <w:r w:rsidR="00F65690">
        <w:t xml:space="preserve"> years ago that the </w:t>
      </w:r>
      <w:r w:rsidR="00102A79">
        <w:t xml:space="preserve">St. Louis </w:t>
      </w:r>
      <w:r w:rsidR="00F65690">
        <w:t>death toll was exacerbated because people boarded up their windows in an effort to protect themselves from criminals.</w:t>
      </w:r>
      <w:r w:rsidR="000C7572">
        <w:t xml:space="preserve"> It’s unlikely you’ll find that story reported anywhere. Our big cities do not like for people to know how their policies favor the criminal over the average citizen. </w:t>
      </w:r>
    </w:p>
    <w:p w14:paraId="3ACDE153" w14:textId="4E2A793A" w:rsidR="00B25351" w:rsidRDefault="000C7572" w:rsidP="001B4B7B">
      <w:pPr>
        <w:pStyle w:val="NoSpacing"/>
        <w:ind w:firstLine="720"/>
      </w:pPr>
      <w:r>
        <w:t>Our black cows came through the summer of 1980 in reasonably good shape. That’s about the time we started to ruin our cows by purchasing giant bulls. We lost our fertility and heat tolerance. When we got rid of our black cows around 2005</w:t>
      </w:r>
      <w:r w:rsidR="00BE0A05">
        <w:t>, the three biggest crossed the scale at 1800 pounds each. With far fewer cows than we have today, we were getting rid of six to eight cows each fall because they were open.</w:t>
      </w:r>
      <w:r w:rsidR="00F65690">
        <w:t xml:space="preserve"> </w:t>
      </w:r>
      <w:r w:rsidR="00686577">
        <w:t xml:space="preserve">  </w:t>
      </w:r>
    </w:p>
    <w:p w14:paraId="47056A29" w14:textId="1F5AEC6A" w:rsidR="00255913" w:rsidRDefault="00995160" w:rsidP="001B4B7B">
      <w:pPr>
        <w:pStyle w:val="NoSpacing"/>
        <w:ind w:firstLine="720"/>
      </w:pPr>
      <w:r>
        <w:t xml:space="preserve">In </w:t>
      </w:r>
      <w:r w:rsidR="00BE0A05">
        <w:t>2003</w:t>
      </w:r>
      <w:r>
        <w:t xml:space="preserve"> we got into South Polls</w:t>
      </w:r>
      <w:r w:rsidR="001B4B7B">
        <w:t xml:space="preserve"> and that was a blessing. Teddy Gentry, the founder of the breed, created a composite made up of Hereford, Angus, Barzona and Senepol. The breed featured cows that were fertile</w:t>
      </w:r>
      <w:r w:rsidR="00255913">
        <w:t xml:space="preserve">, </w:t>
      </w:r>
      <w:r w:rsidR="005F4E0C">
        <w:t xml:space="preserve">moderate in size, </w:t>
      </w:r>
      <w:r w:rsidR="00255913">
        <w:t>gentle, heat tolerant</w:t>
      </w:r>
      <w:r w:rsidR="001B4B7B">
        <w:t xml:space="preserve"> and possessed great longevity.</w:t>
      </w:r>
      <w:r w:rsidR="00255913">
        <w:t xml:space="preserve">  When we got our first cows and bulls, we were </w:t>
      </w:r>
      <w:r w:rsidR="00012657">
        <w:t>very</w:t>
      </w:r>
      <w:r w:rsidR="00255913">
        <w:t xml:space="preserve"> impressed with their disposition. </w:t>
      </w:r>
      <w:r w:rsidR="005F4E0C">
        <w:t>I didn’t take long to notice that</w:t>
      </w:r>
      <w:r w:rsidR="00255913">
        <w:t xml:space="preserve"> the cows </w:t>
      </w:r>
      <w:r w:rsidR="00CA0B73">
        <w:t xml:space="preserve">were very fertile and </w:t>
      </w:r>
      <w:r w:rsidR="00012657">
        <w:t>had</w:t>
      </w:r>
      <w:r w:rsidR="00255913">
        <w:t xml:space="preserve"> a calf every year.</w:t>
      </w:r>
    </w:p>
    <w:p w14:paraId="773E9BA9" w14:textId="094227D1" w:rsidR="007E053C" w:rsidRDefault="00255913" w:rsidP="001B4B7B">
      <w:pPr>
        <w:pStyle w:val="NoSpacing"/>
        <w:ind w:firstLine="720"/>
      </w:pPr>
      <w:r>
        <w:t xml:space="preserve">Recently we started compiling a list of our </w:t>
      </w:r>
      <w:r w:rsidR="00886623">
        <w:t xml:space="preserve">South Poll </w:t>
      </w:r>
      <w:r>
        <w:t xml:space="preserve">cows that have produced </w:t>
      </w:r>
      <w:r w:rsidR="007E053C">
        <w:t>year after year, without fail. Here is the list of cows that have produced a calf every year of their lives</w:t>
      </w:r>
      <w:r w:rsidR="00CA0B73">
        <w:t>, from the time they turned two years of age, and have had a minimum of 10 calves.</w:t>
      </w:r>
    </w:p>
    <w:p w14:paraId="5552C530" w14:textId="08092AE7" w:rsidR="00BF5CEF" w:rsidRDefault="007E053C" w:rsidP="007E053C">
      <w:pPr>
        <w:pStyle w:val="NoSpacing"/>
        <w:jc w:val="center"/>
        <w:rPr>
          <w:b/>
          <w:bCs/>
        </w:rPr>
      </w:pPr>
      <w:r>
        <w:rPr>
          <w:b/>
          <w:bCs/>
        </w:rPr>
        <w:t>COW 425</w:t>
      </w:r>
      <w:r w:rsidR="00BC3503">
        <w:rPr>
          <w:b/>
          <w:bCs/>
        </w:rPr>
        <w:t xml:space="preserve"> – 16 straight calves</w:t>
      </w:r>
    </w:p>
    <w:p w14:paraId="6B3E5316" w14:textId="014BBE77" w:rsidR="00BC3503" w:rsidRDefault="007E053C" w:rsidP="007E053C">
      <w:pPr>
        <w:pStyle w:val="NoSpacing"/>
      </w:pPr>
      <w:r>
        <w:lastRenderedPageBreak/>
        <w:tab/>
        <w:t xml:space="preserve">This cow was born in 2004 and </w:t>
      </w:r>
      <w:r w:rsidR="00743C69">
        <w:t>produced 16 calves in 16 years, with no exceptions. Two of her calves were born when</w:t>
      </w:r>
      <w:r w:rsidR="00BC3503">
        <w:t xml:space="preserve"> </w:t>
      </w:r>
      <w:r w:rsidR="00743C69">
        <w:t>she w</w:t>
      </w:r>
      <w:r w:rsidR="00BC3503">
        <w:t>a</w:t>
      </w:r>
      <w:r w:rsidR="00743C69">
        <w:t>s owned by Martin Turner, the man who bred her</w:t>
      </w:r>
      <w:r w:rsidR="00BC3503">
        <w:t xml:space="preserve">. She had one calf for Teddy Gentry, who bought her from Martin Turner and she had 13 calves for us. Her last calf was VLCC 301 425 593, who was born June 22, 2023. </w:t>
      </w:r>
      <w:r w:rsidR="005F4E0C">
        <w:t>425</w:t>
      </w:r>
      <w:r w:rsidR="00BC3503">
        <w:t xml:space="preserve"> nursed </w:t>
      </w:r>
      <w:r w:rsidR="00012657">
        <w:t>that</w:t>
      </w:r>
      <w:r w:rsidR="00BC3503">
        <w:t xml:space="preserve"> calf until </w:t>
      </w:r>
      <w:r w:rsidR="005F4E0C">
        <w:t>the calf</w:t>
      </w:r>
      <w:r w:rsidR="00012657">
        <w:t xml:space="preserve"> </w:t>
      </w:r>
      <w:r w:rsidR="00BC3503">
        <w:t xml:space="preserve">was almost a year old and then we </w:t>
      </w:r>
      <w:r w:rsidR="00012657">
        <w:t xml:space="preserve">had to </w:t>
      </w:r>
      <w:r w:rsidR="00BC3503">
        <w:t xml:space="preserve">put </w:t>
      </w:r>
      <w:r w:rsidR="005F4E0C">
        <w:t>425</w:t>
      </w:r>
      <w:r w:rsidR="00BC3503">
        <w:t xml:space="preserve"> down.</w:t>
      </w:r>
      <w:r w:rsidR="0081097A">
        <w:t xml:space="preserve"> 425 was a super cow if there ever was one. Her first calf, Cow 611, lived to be 17 or 18 and gave us a calf almost every year. Johann Zietsman came to our farm in 2013 to evaluate our herd and raved about 425 and Broadway and then went to Scott Frescoln’s in southern Missouri where he saw Bull 341, a son of 425 and Broadway and possibly raved even more about 341. There is no doubt in my mind</w:t>
      </w:r>
      <w:r w:rsidR="00AF4A8A">
        <w:t xml:space="preserve"> 341</w:t>
      </w:r>
      <w:r w:rsidR="0081097A">
        <w:t xml:space="preserve"> </w:t>
      </w:r>
      <w:r w:rsidR="00CA0B73">
        <w:t>is</w:t>
      </w:r>
      <w:r w:rsidR="0081097A">
        <w:t xml:space="preserve"> the most underrated bull in the breed.</w:t>
      </w:r>
      <w:r w:rsidR="00A03B40">
        <w:t xml:space="preserve"> There is a story on our website about that 2013 incident with Johann. I included Teddy in that story, because he deserves to be there. The name of the story is “A Tale of Two Cow Guys.”</w:t>
      </w:r>
    </w:p>
    <w:p w14:paraId="713A840C" w14:textId="102E8031" w:rsidR="007E053C" w:rsidRDefault="00BC3503" w:rsidP="00BC3503">
      <w:pPr>
        <w:pStyle w:val="NoSpacing"/>
        <w:jc w:val="center"/>
        <w:rPr>
          <w:b/>
          <w:bCs/>
        </w:rPr>
      </w:pPr>
      <w:r>
        <w:rPr>
          <w:b/>
          <w:bCs/>
        </w:rPr>
        <w:t xml:space="preserve">COW 368 – 15 </w:t>
      </w:r>
      <w:r w:rsidR="00CF6655">
        <w:rPr>
          <w:b/>
          <w:bCs/>
        </w:rPr>
        <w:t>straight calves and still producing</w:t>
      </w:r>
    </w:p>
    <w:p w14:paraId="5DBF430D" w14:textId="42A0A3C1" w:rsidR="0091259A" w:rsidRDefault="00CF6655" w:rsidP="00CF6655">
      <w:pPr>
        <w:pStyle w:val="NoSpacing"/>
      </w:pPr>
      <w:r>
        <w:tab/>
        <w:t xml:space="preserve">This cow has produced 15 straight calves on this farm and is with a bull </w:t>
      </w:r>
      <w:r w:rsidR="0016480E">
        <w:t>now</w:t>
      </w:r>
      <w:r w:rsidR="00A0328B">
        <w:t xml:space="preserve"> </w:t>
      </w:r>
      <w:r>
        <w:t>and we hope to get more calves out of her.</w:t>
      </w:r>
      <w:r w:rsidR="00237165">
        <w:t xml:space="preserve"> She has produced some great bulls and has six daughters in our herd.</w:t>
      </w:r>
      <w:r w:rsidR="00A03B40">
        <w:t xml:space="preserve"> This is another super cow. </w:t>
      </w:r>
      <w:r w:rsidR="00982E60">
        <w:t xml:space="preserve">She’s the dam of Bull 230, who is sired by the 341 bull. 230 is one helluva bull. Steve and Judy Freeman picked him in 2021. When those two pick a bull that tells you something. With the exception of the Hana Ranch, the Freemans are our best customers. That’s why they got to buy 230. We thank them very much for their patronage. </w:t>
      </w:r>
      <w:r w:rsidR="008B2095">
        <w:t>Something else about 368. In 2021 the Freemans also bought another bull – No. 110. He was a very good bull. While he was not sired by 341, his dam was Cow 213, who is a daughter of 368.</w:t>
      </w:r>
      <w:r w:rsidR="0091259A">
        <w:t xml:space="preserve"> 213 is not exactly a dud. She had nine straight calves, skipped a year, then had her 10th</w:t>
      </w:r>
      <w:r w:rsidR="00982E60">
        <w:t xml:space="preserve"> </w:t>
      </w:r>
      <w:r w:rsidR="0091259A">
        <w:t>calf for us and is currently carrying No. 11.</w:t>
      </w:r>
    </w:p>
    <w:p w14:paraId="726EA6B2" w14:textId="7DBEC4DB" w:rsidR="00CF6655" w:rsidRDefault="0091259A" w:rsidP="00CF6655">
      <w:pPr>
        <w:pStyle w:val="NoSpacing"/>
      </w:pPr>
      <w:r>
        <w:tab/>
        <w:t>With the help of Broadway, 368 produced Cow 128, who is 7 for 7, but her major contribution to the breed is her first calf, Bull 340. You’ll note we used 340 very heavily last year and will have a slug of calves out of him</w:t>
      </w:r>
      <w:r w:rsidR="00C9017A">
        <w:t xml:space="preserve"> this spring, with most being heifers. That rarely happens for us. In 2024 we used Bull 101 Heifer Plus semen and still ended up with</w:t>
      </w:r>
      <w:r>
        <w:t xml:space="preserve"> </w:t>
      </w:r>
      <w:r w:rsidR="00C9017A">
        <w:t>about half bulls out of 101.</w:t>
      </w:r>
      <w:r>
        <w:t xml:space="preserve">  </w:t>
      </w:r>
      <w:r w:rsidR="000D3360">
        <w:t xml:space="preserve"> </w:t>
      </w:r>
      <w:r w:rsidR="00CF6655">
        <w:t xml:space="preserve"> </w:t>
      </w:r>
    </w:p>
    <w:p w14:paraId="27A5D4EF" w14:textId="5A0CCE23" w:rsidR="00CF6655" w:rsidRDefault="00CF6655" w:rsidP="00CF6655">
      <w:pPr>
        <w:pStyle w:val="NoSpacing"/>
        <w:jc w:val="center"/>
        <w:rPr>
          <w:b/>
          <w:bCs/>
        </w:rPr>
      </w:pPr>
      <w:r>
        <w:rPr>
          <w:b/>
          <w:bCs/>
        </w:rPr>
        <w:t>COW 9422 – 15 straight calves and still producing</w:t>
      </w:r>
    </w:p>
    <w:p w14:paraId="7EAFBDFB" w14:textId="1067CC64" w:rsidR="00CF6655" w:rsidRDefault="00207637" w:rsidP="00CF6655">
      <w:pPr>
        <w:pStyle w:val="NoSpacing"/>
      </w:pPr>
      <w:r>
        <w:tab/>
        <w:t>With 15 straight calves already appearing in the association registry, 9422 is prepared to go into a tie with 425 in March</w:t>
      </w:r>
      <w:r w:rsidR="000D3360">
        <w:t xml:space="preserve"> with her 16th calf</w:t>
      </w:r>
      <w:r>
        <w:t xml:space="preserve">, as she is carrying an AI heifer calf by 340. </w:t>
      </w:r>
      <w:r w:rsidR="000D3360">
        <w:t>She has t</w:t>
      </w:r>
      <w:r w:rsidR="00140F14">
        <w:t>wo</w:t>
      </w:r>
      <w:r w:rsidR="000D3360">
        <w:t xml:space="preserve"> daughters in the herd</w:t>
      </w:r>
      <w:r w:rsidR="00140F14">
        <w:t xml:space="preserve"> </w:t>
      </w:r>
      <w:r w:rsidR="000D3360">
        <w:t>who have been good producers</w:t>
      </w:r>
      <w:r w:rsidR="002C2A62">
        <w:t>.</w:t>
      </w:r>
    </w:p>
    <w:p w14:paraId="06C8DE5C" w14:textId="63C87A8C" w:rsidR="007D306A" w:rsidRDefault="007D306A" w:rsidP="00CF6655">
      <w:pPr>
        <w:pStyle w:val="NoSpacing"/>
      </w:pPr>
      <w:r>
        <w:t>9422’s calf from 2017 is Cow 47. She’s a perfect 7 for 7 in the calving department. She is due to have her eighth calf in March, a</w:t>
      </w:r>
      <w:r w:rsidR="00140F14">
        <w:t>n AI</w:t>
      </w:r>
      <w:r>
        <w:t xml:space="preserve"> daughter out of Bull 340. Cow 436 is 9422’s daughter from 2016. She’s a perfect 8 for 8. All of 436’s calves have been registered with the exception of her 2020 calf, a bull calf that we did not think was bull quality.</w:t>
      </w:r>
      <w:r w:rsidR="0091259A">
        <w:t xml:space="preserve"> </w:t>
      </w:r>
    </w:p>
    <w:p w14:paraId="5B9C6FDE" w14:textId="2015AC29" w:rsidR="00140F14" w:rsidRDefault="00140F14" w:rsidP="00140F14">
      <w:pPr>
        <w:pStyle w:val="NoSpacing"/>
        <w:jc w:val="center"/>
        <w:rPr>
          <w:b/>
          <w:bCs/>
        </w:rPr>
      </w:pPr>
      <w:r>
        <w:rPr>
          <w:b/>
          <w:bCs/>
        </w:rPr>
        <w:t xml:space="preserve">COW 3300 – 11 straight calves and going strong </w:t>
      </w:r>
    </w:p>
    <w:p w14:paraId="671CF4AC" w14:textId="51062DA3" w:rsidR="00B24A02" w:rsidRDefault="00140F14" w:rsidP="00140F14">
      <w:pPr>
        <w:pStyle w:val="NoSpacing"/>
      </w:pPr>
      <w:r>
        <w:tab/>
        <w:t>Cow 3300 has a lot going for her. She’s very fertile, but also moderate in size. She weighed 1,010 in 2024 and 990 in 2025. Her moderate size hasn</w:t>
      </w:r>
      <w:r w:rsidR="00245956">
        <w:t>’t prevented her from producing robust calves.</w:t>
      </w:r>
      <w:r w:rsidR="00012657">
        <w:t xml:space="preserve"> 3300 struggled when she first got to Missouri from Alabama. Once she got acclimated</w:t>
      </w:r>
      <w:r w:rsidR="00BE53FC">
        <w:t>,</w:t>
      </w:r>
      <w:r w:rsidR="00012657">
        <w:t xml:space="preserve"> she has done a fabulous job. All 11 of her calves show on the registry and she’s </w:t>
      </w:r>
      <w:r w:rsidR="00450F53">
        <w:t xml:space="preserve">bred to have her 12th calf in March, an AI heifer calf out of 340. </w:t>
      </w:r>
      <w:r w:rsidR="00012657">
        <w:t xml:space="preserve"> </w:t>
      </w:r>
      <w:r w:rsidR="00450F53">
        <w:t>3300 has two young heifers in the herd. Her 2016 calf, Cow 248, is six for six, with her seventh calf, an AI heifer out of 340, due to arrive in March.</w:t>
      </w:r>
      <w:r w:rsidR="00012657">
        <w:t xml:space="preserve"> </w:t>
      </w:r>
    </w:p>
    <w:p w14:paraId="6FD0C753" w14:textId="77777777" w:rsidR="00F9468C" w:rsidRDefault="00B24A02" w:rsidP="00B24A02">
      <w:pPr>
        <w:pStyle w:val="NoSpacing"/>
        <w:jc w:val="center"/>
        <w:rPr>
          <w:b/>
          <w:bCs/>
        </w:rPr>
      </w:pPr>
      <w:r>
        <w:rPr>
          <w:b/>
          <w:bCs/>
        </w:rPr>
        <w:lastRenderedPageBreak/>
        <w:t>COW 224 – 11 straight calves</w:t>
      </w:r>
    </w:p>
    <w:p w14:paraId="20D2439A" w14:textId="50D0CC88" w:rsidR="00F9468C" w:rsidRDefault="00F9468C" w:rsidP="00F9468C">
      <w:pPr>
        <w:pStyle w:val="NoSpacing"/>
      </w:pPr>
      <w:r>
        <w:tab/>
        <w:t>Cow 224 is due to have her 12th straight calf for us in March or early April. She has produced some outstanding calves, none any better than Cow 120. 224 is a Broadway daughter. 120 is out of</w:t>
      </w:r>
      <w:r w:rsidR="008659D8">
        <w:t xml:space="preserve"> one of Broadway’s best sons, Bull 341, a bull Johann Zietsman raved about. 120 will have her fifth calf for us in March.</w:t>
      </w:r>
      <w:r w:rsidR="00C9017A">
        <w:t xml:space="preserve"> 120 has had only four calves </w:t>
      </w:r>
      <w:r w:rsidR="00991B32">
        <w:t>so sh</w:t>
      </w:r>
      <w:r w:rsidR="00C9017A">
        <w:t xml:space="preserve">e </w:t>
      </w:r>
      <w:r w:rsidR="00CA0B73">
        <w:t>doesn’t qualify as an honor roll cow</w:t>
      </w:r>
      <w:r w:rsidR="00C9017A">
        <w:t xml:space="preserve"> </w:t>
      </w:r>
      <w:r w:rsidR="00CA0B73">
        <w:t xml:space="preserve">and we probably </w:t>
      </w:r>
      <w:r w:rsidR="00C9017A">
        <w:t>should not tout her so much. But occasionally a young female comes along that doesn’t want to fly under the radar</w:t>
      </w:r>
      <w:r w:rsidR="0027101A">
        <w:t>.</w:t>
      </w:r>
      <w:r w:rsidR="00C9017A">
        <w:t xml:space="preserve"> 120 is such a cow. </w:t>
      </w:r>
      <w:r w:rsidR="0027101A">
        <w:t xml:space="preserve">There are two others in that category. They are the same age.  120 was born March 24, 2020, and 130 and 140 were born the next day. Those three young ladies produced three of the best bulls in last year’s calf crop. All three settled AI </w:t>
      </w:r>
      <w:r w:rsidR="00A13123">
        <w:t xml:space="preserve">to 340 or 101 </w:t>
      </w:r>
      <w:r w:rsidR="0027101A">
        <w:t>and will calve in March.</w:t>
      </w:r>
      <w:r w:rsidR="00A13123">
        <w:t xml:space="preserve"> All three are daughters of 341.</w:t>
      </w:r>
      <w:r w:rsidR="0027101A">
        <w:t xml:space="preserve"> </w:t>
      </w:r>
      <w:r w:rsidR="00C9017A">
        <w:t xml:space="preserve"> </w:t>
      </w:r>
    </w:p>
    <w:p w14:paraId="3665AC62" w14:textId="371B3CA3" w:rsidR="008659D8" w:rsidRDefault="008659D8" w:rsidP="008659D8">
      <w:pPr>
        <w:pStyle w:val="NoSpacing"/>
        <w:jc w:val="center"/>
        <w:rPr>
          <w:b/>
          <w:bCs/>
        </w:rPr>
      </w:pPr>
      <w:r>
        <w:rPr>
          <w:b/>
          <w:bCs/>
        </w:rPr>
        <w:t>COW 0183 – 11 straight calves</w:t>
      </w:r>
    </w:p>
    <w:p w14:paraId="5532091F" w14:textId="07D143DC" w:rsidR="00382817" w:rsidRDefault="008659D8" w:rsidP="008659D8">
      <w:pPr>
        <w:pStyle w:val="NoSpacing"/>
      </w:pPr>
      <w:r>
        <w:tab/>
        <w:t xml:space="preserve">Cow 0183 has produced 11 straight calves.  Ten are registered; </w:t>
      </w:r>
      <w:r w:rsidR="001B3E3C">
        <w:t>her only calf that isn’t registered</w:t>
      </w:r>
      <w:r w:rsidR="00292FBE">
        <w:t xml:space="preserve"> was born May 24, 2019</w:t>
      </w:r>
      <w:r w:rsidR="00FC1A5D">
        <w:t>, and walked off from her dam.</w:t>
      </w:r>
      <w:r w:rsidR="00292FBE">
        <w:t xml:space="preserve"> When the calf came back </w:t>
      </w:r>
      <w:r w:rsidR="00FC1A5D">
        <w:t xml:space="preserve">0183 wouldn’t take her. Our records don’t reflect what we did with the heifer. May have sold her; may have given her away. 0183’s first calf was Bull 55, a Broadway son that turned out to be outstanding. </w:t>
      </w:r>
      <w:r w:rsidR="00237165">
        <w:t>0183</w:t>
      </w:r>
      <w:r w:rsidR="00FC1A5D">
        <w:t xml:space="preserve"> had another Broadway offspring, Cow 31</w:t>
      </w:r>
      <w:r w:rsidR="00237165">
        <w:t>, who</w:t>
      </w:r>
      <w:r w:rsidR="00382817">
        <w:t xml:space="preserve"> has had three calves for us and is due to have her fourth calf in April. 0183 has produced other outstanding calves. One could probably make the argument that 0183 has not had 11 straight calves for us, but if you don’t want to buy her calves because her 2019 calf was a knucklehead, you don’t have to.</w:t>
      </w:r>
    </w:p>
    <w:p w14:paraId="4F82C811" w14:textId="479B600D" w:rsidR="00AE67ED" w:rsidRDefault="00AE67ED" w:rsidP="00AE67ED">
      <w:pPr>
        <w:pStyle w:val="NoSpacing"/>
        <w:jc w:val="center"/>
        <w:rPr>
          <w:b/>
          <w:bCs/>
        </w:rPr>
      </w:pPr>
      <w:r>
        <w:rPr>
          <w:b/>
          <w:bCs/>
        </w:rPr>
        <w:t>Cow 5440 – 10 straight calves</w:t>
      </w:r>
      <w:r w:rsidR="00021E8B">
        <w:rPr>
          <w:b/>
          <w:bCs/>
        </w:rPr>
        <w:t>, plus two calves following in her footsteps</w:t>
      </w:r>
    </w:p>
    <w:p w14:paraId="07E283E9" w14:textId="767E0687" w:rsidR="00021E8B" w:rsidRDefault="00AE67ED" w:rsidP="00AE67ED">
      <w:pPr>
        <w:pStyle w:val="NoSpacing"/>
      </w:pPr>
      <w:r>
        <w:tab/>
        <w:t>Cow 5440 was purchased in the fall of 2005 from Bent Tree. She was one of 11 yearling heifers we bought at that time. In 2007 she had her first calf and went on to have nine more calves to become the first cow to have 10 straight calves on our farm.</w:t>
      </w:r>
      <w:r w:rsidR="001B3E3C">
        <w:t xml:space="preserve"> There was nothing about 5440 that would have led us to believe she would turn out to be an honor roll cow.</w:t>
      </w:r>
      <w:r>
        <w:t xml:space="preserve"> </w:t>
      </w:r>
      <w:r w:rsidR="001B3E3C">
        <w:t>The heifers in that group ranged in price from $1,250 to $2,000.</w:t>
      </w:r>
      <w:r w:rsidR="00991B32">
        <w:t xml:space="preserve"> 5440 was in that bottom price range.</w:t>
      </w:r>
      <w:r w:rsidR="001B3E3C">
        <w:t xml:space="preserve"> </w:t>
      </w:r>
    </w:p>
    <w:p w14:paraId="4FEC3F3C" w14:textId="76838189" w:rsidR="008B0AF7" w:rsidRDefault="008B0AF7" w:rsidP="00AE67ED">
      <w:pPr>
        <w:pStyle w:val="NoSpacing"/>
      </w:pPr>
      <w:r>
        <w:tab/>
        <w:t xml:space="preserve">After having 10 calves for us, </w:t>
      </w:r>
      <w:r w:rsidR="0008382C">
        <w:t xml:space="preserve">we sold 5440 to Brandon Mebruer, the </w:t>
      </w:r>
      <w:r w:rsidR="00C83063">
        <w:t>y</w:t>
      </w:r>
      <w:r w:rsidR="0008382C">
        <w:t>oung man who has worked for us for</w:t>
      </w:r>
      <w:r w:rsidR="00000E16">
        <w:t xml:space="preserve"> 14-1/2</w:t>
      </w:r>
      <w:r w:rsidR="00CD00C9">
        <w:t xml:space="preserve"> years. After Brandon acquired her, she had five more ca</w:t>
      </w:r>
      <w:r w:rsidR="008D38D5">
        <w:t>l</w:t>
      </w:r>
      <w:r w:rsidR="00CD00C9">
        <w:t>ve</w:t>
      </w:r>
      <w:r w:rsidR="008D38D5">
        <w:t xml:space="preserve">s </w:t>
      </w:r>
      <w:r w:rsidR="00CD00C9">
        <w:t xml:space="preserve">for </w:t>
      </w:r>
      <w:r w:rsidR="00761AB3">
        <w:t>him</w:t>
      </w:r>
      <w:r w:rsidR="00CD00C9">
        <w:t>.</w:t>
      </w:r>
      <w:r w:rsidR="00C83063">
        <w:t xml:space="preserve"> </w:t>
      </w:r>
    </w:p>
    <w:p w14:paraId="3C8F4295" w14:textId="32D6838F" w:rsidR="00EC04EC" w:rsidRDefault="009C742C" w:rsidP="00272516">
      <w:pPr>
        <w:pStyle w:val="NoSpacing"/>
        <w:ind w:firstLine="720"/>
      </w:pPr>
      <w:r>
        <w:t xml:space="preserve">Cow </w:t>
      </w:r>
      <w:r w:rsidR="00AE67ED">
        <w:t>5440 had</w:t>
      </w:r>
      <w:r w:rsidR="00EC04EC">
        <w:t xml:space="preserve"> Cow 93 in 2013 and 93 followed in her mother’s footsteps and </w:t>
      </w:r>
      <w:r w:rsidR="00021E8B">
        <w:t>had 1</w:t>
      </w:r>
      <w:r w:rsidR="00B8447E">
        <w:t>1</w:t>
      </w:r>
      <w:r w:rsidR="00021E8B">
        <w:t xml:space="preserve"> straight ca</w:t>
      </w:r>
      <w:r w:rsidR="00B8447E">
        <w:t>l</w:t>
      </w:r>
      <w:r w:rsidR="00021E8B">
        <w:t>ves and is due to have an AI heifer calf in March of this year</w:t>
      </w:r>
      <w:r>
        <w:t xml:space="preserve"> out of Bull 340</w:t>
      </w:r>
      <w:r w:rsidR="00021E8B">
        <w:t xml:space="preserve">. </w:t>
      </w:r>
      <w:r w:rsidR="001B3E3C">
        <w:t>In 2015,</w:t>
      </w:r>
      <w:r>
        <w:t xml:space="preserve"> Cow</w:t>
      </w:r>
      <w:r w:rsidR="00E82E9C">
        <w:t xml:space="preserve"> 5440</w:t>
      </w:r>
      <w:r>
        <w:t xml:space="preserve"> had another daughter</w:t>
      </w:r>
      <w:r w:rsidR="00B8447E">
        <w:t>,</w:t>
      </w:r>
      <w:r>
        <w:t xml:space="preserve"> Cow 555</w:t>
      </w:r>
      <w:r w:rsidR="00E82E9C">
        <w:t>, who</w:t>
      </w:r>
      <w:r w:rsidR="00B8447E">
        <w:t xml:space="preserve"> had her first calf in 2017 and has calved </w:t>
      </w:r>
      <w:r w:rsidR="0061447C">
        <w:t xml:space="preserve">a total of </w:t>
      </w:r>
      <w:r w:rsidR="00B8447E">
        <w:t xml:space="preserve">nine times and is due to have her 10th straight calf </w:t>
      </w:r>
      <w:r w:rsidR="0061447C">
        <w:t>– an AI heifer</w:t>
      </w:r>
      <w:r w:rsidR="00E82E9C">
        <w:t xml:space="preserve"> out of Bull 340</w:t>
      </w:r>
      <w:r w:rsidR="0061447C">
        <w:t xml:space="preserve"> – i</w:t>
      </w:r>
      <w:r w:rsidR="00B8447E">
        <w:t>n March of this year.</w:t>
      </w:r>
      <w:r w:rsidR="00237165">
        <w:t xml:space="preserve"> It would be difficult to find a better cow in our herd</w:t>
      </w:r>
      <w:r w:rsidR="00272516">
        <w:t xml:space="preserve"> than 555</w:t>
      </w:r>
      <w:r w:rsidR="00237165">
        <w:t>. Her 2020 bull was one of five we steered that year</w:t>
      </w:r>
      <w:r w:rsidR="00E82E9C">
        <w:t xml:space="preserve">. Her </w:t>
      </w:r>
      <w:r w:rsidR="00237165">
        <w:t>AI heifer in March will be her 10th calf for us. 555 is the dam of Bull 101; we used him heavily in 2024 and had a large number of his calves in 2025. She is also the dam of Bull 33, a Broadway son that will be used this spring to settle any females that make it through AI without getting bred.</w:t>
      </w:r>
    </w:p>
    <w:p w14:paraId="2CF29E26" w14:textId="6C50C425" w:rsidR="00AE67ED" w:rsidRDefault="00B8447E" w:rsidP="0061447C">
      <w:pPr>
        <w:pStyle w:val="NoSpacing"/>
        <w:ind w:firstLine="720"/>
      </w:pPr>
      <w:r>
        <w:t>With 10 calves from 5440, 1</w:t>
      </w:r>
      <w:r w:rsidR="0061447C">
        <w:t>2</w:t>
      </w:r>
      <w:r>
        <w:t xml:space="preserve"> from 93 and10 from</w:t>
      </w:r>
      <w:r w:rsidR="0061447C">
        <w:t xml:space="preserve"> 555, three cows from that family </w:t>
      </w:r>
      <w:r w:rsidR="00E82E9C">
        <w:t xml:space="preserve">will </w:t>
      </w:r>
      <w:r w:rsidR="0061447C">
        <w:t>have produced 32 calves</w:t>
      </w:r>
      <w:r w:rsidR="00A13123">
        <w:t xml:space="preserve"> without a hitch</w:t>
      </w:r>
      <w:r w:rsidR="0061447C">
        <w:t xml:space="preserve"> and </w:t>
      </w:r>
      <w:r w:rsidR="001B3E3C">
        <w:t xml:space="preserve">the </w:t>
      </w:r>
      <w:r w:rsidR="0061447C">
        <w:t xml:space="preserve">two </w:t>
      </w:r>
      <w:r w:rsidR="001B3E3C">
        <w:t xml:space="preserve">younger </w:t>
      </w:r>
      <w:r w:rsidR="0061447C">
        <w:t>cows are still rolling along quite nicely</w:t>
      </w:r>
      <w:r w:rsidR="001B3E3C">
        <w:t>, and will likely continue to produce for a number of years.</w:t>
      </w:r>
      <w:r w:rsidR="00AE67ED">
        <w:t xml:space="preserve"> </w:t>
      </w:r>
    </w:p>
    <w:p w14:paraId="1BDE8F98" w14:textId="185C604C" w:rsidR="00E82E9C" w:rsidRDefault="00E82E9C" w:rsidP="00E82E9C">
      <w:pPr>
        <w:pStyle w:val="NoSpacing"/>
        <w:jc w:val="center"/>
        <w:rPr>
          <w:b/>
          <w:bCs/>
        </w:rPr>
      </w:pPr>
      <w:r>
        <w:rPr>
          <w:b/>
          <w:bCs/>
        </w:rPr>
        <w:t>COWS 234 AND 424</w:t>
      </w:r>
    </w:p>
    <w:p w14:paraId="7A0C33E0" w14:textId="112E399B" w:rsidR="00E82E9C" w:rsidRPr="00E82E9C" w:rsidRDefault="00E82E9C" w:rsidP="00E82E9C">
      <w:pPr>
        <w:pStyle w:val="NoSpacing"/>
      </w:pPr>
      <w:r>
        <w:lastRenderedPageBreak/>
        <w:tab/>
        <w:t xml:space="preserve">These two cows </w:t>
      </w:r>
      <w:r w:rsidR="00FB25A0">
        <w:t>were born in 2014 and were sired by natural service by Broadway</w:t>
      </w:r>
    </w:p>
    <w:p w14:paraId="1DC893B8" w14:textId="1F2C0199" w:rsidR="00E82E9C" w:rsidRDefault="00FB25A0" w:rsidP="00FB25A0">
      <w:pPr>
        <w:pStyle w:val="NoSpacing"/>
      </w:pPr>
      <w:r>
        <w:t>when we had him here on the farm. Both cows had their 10th straight calf for us in 2025</w:t>
      </w:r>
      <w:r w:rsidR="00B8346F">
        <w:t>, and qualify as Honor Roll Females.</w:t>
      </w:r>
      <w:r w:rsidR="001B3E3C">
        <w:t xml:space="preserve"> When we first compiled this honor roll list several weeks ago, we overlooked 234 and </w:t>
      </w:r>
      <w:r w:rsidR="005E6BA1">
        <w:t>424</w:t>
      </w:r>
    </w:p>
    <w:p w14:paraId="4FD97452" w14:textId="6398004D" w:rsidR="00FB25A0" w:rsidRDefault="00FB25A0" w:rsidP="00FB25A0">
      <w:pPr>
        <w:pStyle w:val="NoSpacing"/>
      </w:pPr>
      <w:r>
        <w:tab/>
        <w:t xml:space="preserve">234 is out of Cow 630, a 20-year-old female that is now owned by Dave and Beth Morrison of </w:t>
      </w:r>
      <w:r w:rsidR="00E04A33">
        <w:t xml:space="preserve">Salina, Kansas. We’ll talk more about 630 in the following </w:t>
      </w:r>
      <w:r w:rsidR="005E6BA1">
        <w:t>section</w:t>
      </w:r>
      <w:r w:rsidR="00E04A33">
        <w:t xml:space="preserve">. </w:t>
      </w:r>
    </w:p>
    <w:p w14:paraId="334C1A50" w14:textId="335C2DED" w:rsidR="00E04A33" w:rsidRDefault="00E04A33" w:rsidP="00FB25A0">
      <w:pPr>
        <w:pStyle w:val="NoSpacing"/>
      </w:pPr>
      <w:r>
        <w:tab/>
      </w:r>
      <w:r w:rsidR="00705757">
        <w:t>234 has been on a streak in the past four years. In 2025 she had a really nice heifer out of Bull 101. In 2024 she had a bull calf, 204, out of Bull 24. Teddy picked 204 in August of that year when he was just a calf. There were a lot of good bulls in that crop, but Teddy was able to pick him out months before we put the bulls through linear measurements, and when we got around to measuring him, his measurements were some of the best. In 20</w:t>
      </w:r>
      <w:r w:rsidR="00B73E28">
        <w:t>2</w:t>
      </w:r>
      <w:r w:rsidR="00705757">
        <w:t>3 she had an outstanding bull</w:t>
      </w:r>
      <w:r w:rsidR="00B8346F">
        <w:t>, No. 113,</w:t>
      </w:r>
      <w:r w:rsidR="00705757">
        <w:t xml:space="preserve"> that went to David and Tonya Haubein of Lockwood, Mo.</w:t>
      </w:r>
      <w:r w:rsidR="00B8346F">
        <w:t xml:space="preserve"> In 20</w:t>
      </w:r>
      <w:r w:rsidR="00CB15CD">
        <w:t>2</w:t>
      </w:r>
      <w:r w:rsidR="00B8346F">
        <w:t xml:space="preserve">2, 234 had a super heifer </w:t>
      </w:r>
      <w:r w:rsidR="00B73E28">
        <w:t xml:space="preserve">(Cow 52) </w:t>
      </w:r>
      <w:r w:rsidR="00B8346F">
        <w:t xml:space="preserve">that we think will develop into one of our best cows. </w:t>
      </w:r>
      <w:r w:rsidR="00B73E28">
        <w:t>52’s</w:t>
      </w:r>
      <w:r w:rsidR="00B8346F">
        <w:t xml:space="preserve"> third calf is due in March – an AI bull calf out of 340.</w:t>
      </w:r>
      <w:r w:rsidR="00705757">
        <w:t xml:space="preserve"> </w:t>
      </w:r>
    </w:p>
    <w:p w14:paraId="59EA11F2" w14:textId="362CE9E5" w:rsidR="00A87564" w:rsidRDefault="00B8346F" w:rsidP="00FB25A0">
      <w:pPr>
        <w:pStyle w:val="NoSpacing"/>
      </w:pPr>
      <w:r>
        <w:tab/>
      </w:r>
      <w:r w:rsidR="005B0328">
        <w:t>424 is out of a super cow we sold about 12 years ago or so. At that time</w:t>
      </w:r>
      <w:r w:rsidR="00851451">
        <w:t>,</w:t>
      </w:r>
      <w:r w:rsidR="005B0328">
        <w:t xml:space="preserve"> we had too many animals and decided to have a little auction on the farm and sell 10 or 15 animals. One of the animals we sold was cow 433. We put </w:t>
      </w:r>
      <w:r w:rsidR="00851451">
        <w:t>her</w:t>
      </w:r>
      <w:r w:rsidR="005B0328">
        <w:t xml:space="preserve"> in the sale because we wanted to </w:t>
      </w:r>
      <w:r w:rsidR="00851451">
        <w:t xml:space="preserve">create a little excitement and </w:t>
      </w:r>
      <w:r w:rsidR="0029491F">
        <w:t>offer at least one of our very best</w:t>
      </w:r>
      <w:r w:rsidR="005B0328">
        <w:t xml:space="preserve">. She was a Martin Turner cow and sold to </w:t>
      </w:r>
      <w:r w:rsidR="00851451">
        <w:t>a farm</w:t>
      </w:r>
      <w:r w:rsidR="005B0328">
        <w:t xml:space="preserve"> near Kansas City.</w:t>
      </w:r>
      <w:r w:rsidR="00851451">
        <w:t xml:space="preserve"> One reason 433 was expendable was that we had 433’s latest calf, 424. Like so many of our cows, 424 has been </w:t>
      </w:r>
      <w:r w:rsidR="0029491F">
        <w:t xml:space="preserve">mostly </w:t>
      </w:r>
      <w:r w:rsidR="00851451">
        <w:t>a bull producer. Her latest calf is a female and offers a lot of potential.</w:t>
      </w:r>
    </w:p>
    <w:p w14:paraId="0469F0EB" w14:textId="128E8F66" w:rsidR="00B8346F" w:rsidRDefault="00A87564" w:rsidP="00A87564">
      <w:pPr>
        <w:pStyle w:val="NoSpacing"/>
        <w:jc w:val="center"/>
        <w:rPr>
          <w:b/>
          <w:bCs/>
        </w:rPr>
      </w:pPr>
      <w:r>
        <w:rPr>
          <w:b/>
          <w:bCs/>
        </w:rPr>
        <w:t>COWS 630 AND 6066</w:t>
      </w:r>
    </w:p>
    <w:p w14:paraId="69EEDBDE" w14:textId="30CFC005" w:rsidR="008959AF" w:rsidRDefault="00A87564" w:rsidP="00A87564">
      <w:pPr>
        <w:pStyle w:val="NoSpacing"/>
      </w:pPr>
      <w:r>
        <w:tab/>
        <w:t xml:space="preserve">These two cows </w:t>
      </w:r>
      <w:r w:rsidR="006B4B66">
        <w:t>have been</w:t>
      </w:r>
      <w:r>
        <w:t xml:space="preserve"> wonderful producers</w:t>
      </w:r>
      <w:r w:rsidR="00CB15CD">
        <w:t xml:space="preserve"> and qualify as honor roll females.</w:t>
      </w:r>
      <w:r>
        <w:t xml:space="preserve"> Both will turn 20 this year</w:t>
      </w:r>
      <w:r w:rsidR="00CB15CD">
        <w:t>. 6066 is due to have a calf this spring.</w:t>
      </w:r>
      <w:r>
        <w:t xml:space="preserve"> </w:t>
      </w:r>
      <w:r w:rsidR="00CB15CD">
        <w:t xml:space="preserve">She’s had a calf every year except last year. </w:t>
      </w:r>
      <w:r>
        <w:t xml:space="preserve"> </w:t>
      </w:r>
    </w:p>
    <w:p w14:paraId="1D774E9E" w14:textId="25007E30" w:rsidR="00A87564" w:rsidRDefault="00A87564" w:rsidP="00991B32">
      <w:pPr>
        <w:pStyle w:val="NoSpacing"/>
        <w:ind w:firstLine="720"/>
      </w:pPr>
      <w:r>
        <w:t xml:space="preserve">630 </w:t>
      </w:r>
      <w:r w:rsidR="008959AF">
        <w:t xml:space="preserve">produced the 234 cow, who made the honor roll. She also produced Cow 39, a really good young cow who died from anaplasmosis this past September.  She has at least two other outstanding cows in the herd. </w:t>
      </w:r>
      <w:r w:rsidR="007E1A48">
        <w:t xml:space="preserve">630 lost her calf in 2023 and we later sold her to Dave and Beth Morrison of Salina, Kansas. </w:t>
      </w:r>
      <w:r w:rsidR="00CB15CD">
        <w:t>630 calved in 2024, but failed to calve in 2025.</w:t>
      </w:r>
    </w:p>
    <w:p w14:paraId="7FCCE343" w14:textId="7260026C" w:rsidR="0029491F" w:rsidRDefault="007E1A48" w:rsidP="008959AF">
      <w:pPr>
        <w:pStyle w:val="NoSpacing"/>
        <w:ind w:firstLine="720"/>
      </w:pPr>
      <w:r>
        <w:t xml:space="preserve">6066 is quite a story. She had a calf </w:t>
      </w:r>
      <w:r w:rsidR="001510B4">
        <w:t xml:space="preserve">for us </w:t>
      </w:r>
      <w:r>
        <w:t xml:space="preserve">every year until </w:t>
      </w:r>
      <w:r w:rsidR="001510B4">
        <w:t xml:space="preserve">2019 when we sold her to </w:t>
      </w:r>
      <w:r w:rsidR="006D0A27">
        <w:t xml:space="preserve"> Brandon Mebruer</w:t>
      </w:r>
      <w:r w:rsidR="001510B4">
        <w:t>. We have a 6066 daughter out of Broadway.</w:t>
      </w:r>
      <w:r w:rsidR="00850C4E">
        <w:t xml:space="preserve"> </w:t>
      </w:r>
      <w:r w:rsidR="001510B4">
        <w:t xml:space="preserve"> </w:t>
      </w:r>
      <w:r w:rsidR="00B25351">
        <w:t>After Brandon got 6066, she</w:t>
      </w:r>
      <w:r w:rsidR="001510B4">
        <w:t xml:space="preserve"> proceeded to have a calf for </w:t>
      </w:r>
      <w:r w:rsidR="00B25351">
        <w:t>him</w:t>
      </w:r>
      <w:r w:rsidR="001510B4">
        <w:t xml:space="preserve"> every year until last year, when she slipped her calf. She</w:t>
      </w:r>
      <w:r w:rsidR="00850C4E">
        <w:t>’s</w:t>
      </w:r>
      <w:r w:rsidR="001510B4">
        <w:t xml:space="preserve"> back on track to have a calf in the next few months. The good news for Brandon is that she has had mostly heifer calves for him.</w:t>
      </w:r>
    </w:p>
    <w:p w14:paraId="2E30827C" w14:textId="3572E2EF" w:rsidR="0029491F" w:rsidRDefault="0029491F" w:rsidP="0029491F">
      <w:pPr>
        <w:pStyle w:val="NoSpacing"/>
        <w:jc w:val="center"/>
        <w:rPr>
          <w:b/>
          <w:bCs/>
        </w:rPr>
      </w:pPr>
      <w:r>
        <w:rPr>
          <w:b/>
          <w:bCs/>
        </w:rPr>
        <w:t>WHAT’S THE RELEVANCE OF ALL THIS INFORMATION</w:t>
      </w:r>
      <w:r w:rsidR="008A50AF">
        <w:rPr>
          <w:b/>
          <w:bCs/>
        </w:rPr>
        <w:t>?</w:t>
      </w:r>
    </w:p>
    <w:p w14:paraId="28A0D50A" w14:textId="31719162" w:rsidR="00450CFE" w:rsidRDefault="008A50AF" w:rsidP="008A50AF">
      <w:pPr>
        <w:pStyle w:val="NoSpacing"/>
      </w:pPr>
      <w:r>
        <w:tab/>
        <w:t xml:space="preserve">It should be obvious to </w:t>
      </w:r>
      <w:r w:rsidR="002613E2">
        <w:t>everyone</w:t>
      </w:r>
      <w:r>
        <w:t xml:space="preserve"> that a cow that starts producing at two years of age and has a calf every year after that</w:t>
      </w:r>
      <w:r w:rsidR="002A39A4">
        <w:t>, and</w:t>
      </w:r>
      <w:r>
        <w:t xml:space="preserve"> is going to produce until she is 12</w:t>
      </w:r>
      <w:r w:rsidR="00834437">
        <w:t xml:space="preserve">, </w:t>
      </w:r>
      <w:r>
        <w:t xml:space="preserve">14, </w:t>
      </w:r>
      <w:r w:rsidR="00834437">
        <w:t xml:space="preserve">or older, </w:t>
      </w:r>
      <w:r>
        <w:t xml:space="preserve">is going to make a lot more money for </w:t>
      </w:r>
      <w:r w:rsidR="002613E2">
        <w:t>her owner</w:t>
      </w:r>
      <w:r>
        <w:t xml:space="preserve"> than a cow that has her first calf at 3, 4 or 5 and once she has her first calf, struggles to produce a calf every year after that. In the U.S. man</w:t>
      </w:r>
      <w:r w:rsidR="002A39A4">
        <w:t>y</w:t>
      </w:r>
      <w:r>
        <w:t xml:space="preserve"> cows</w:t>
      </w:r>
      <w:r w:rsidR="002A39A4">
        <w:t xml:space="preserve"> don’t calve at two years of age, but rather calve at three. I do not know what percentage of cows – after having that first calf – go on to have nine more calves in succession without losing a single calf. </w:t>
      </w:r>
      <w:r w:rsidR="00450CFE">
        <w:t>I guarantee you it’s not extremely high.</w:t>
      </w:r>
    </w:p>
    <w:p w14:paraId="573A53DA" w14:textId="77777777" w:rsidR="00D3444E" w:rsidRDefault="00450CFE" w:rsidP="008A50AF">
      <w:pPr>
        <w:pStyle w:val="NoSpacing"/>
      </w:pPr>
      <w:r>
        <w:lastRenderedPageBreak/>
        <w:tab/>
        <w:t>The bottom line is that American cattle producers need to select the moderate-size female to base their herd on. Those who don’t do this, will end up with a herd of cattle that can’t perform properl</w:t>
      </w:r>
      <w:r w:rsidR="00D3444E">
        <w:t>y.</w:t>
      </w:r>
    </w:p>
    <w:p w14:paraId="6355D10D" w14:textId="49871B7A" w:rsidR="000257B2" w:rsidRPr="00834437" w:rsidRDefault="000257B2" w:rsidP="008A50AF">
      <w:pPr>
        <w:pStyle w:val="NoSpacing"/>
      </w:pPr>
      <w:r>
        <w:tab/>
      </w:r>
      <w:r w:rsidRPr="00834437">
        <w:t xml:space="preserve">Most of you youngsters do not remember the old Dallas Cowboys player named “Too-Tall” Jones. Today, the U.S. cattle business is noted for the “Too-Big” cow. She is killing the farmers and ranchers of this country. The American cowherd is at a 60-year low. The primary reason is that people don’t </w:t>
      </w:r>
      <w:r w:rsidR="00D17EE4" w:rsidRPr="00834437">
        <w:t>w</w:t>
      </w:r>
      <w:r w:rsidRPr="00834437">
        <w:t>ant</w:t>
      </w:r>
      <w:r w:rsidR="00D17EE4" w:rsidRPr="00834437">
        <w:t xml:space="preserve"> to be in the cattle business because making money is so difficult.</w:t>
      </w:r>
      <w:r w:rsidRPr="00834437">
        <w:t xml:space="preserve">  </w:t>
      </w:r>
    </w:p>
    <w:p w14:paraId="24ADE8A1" w14:textId="11D47DC5" w:rsidR="00D3444E" w:rsidRPr="00834437" w:rsidRDefault="00D3444E" w:rsidP="008A50AF">
      <w:pPr>
        <w:pStyle w:val="NoSpacing"/>
      </w:pPr>
      <w:r w:rsidRPr="00834437">
        <w:tab/>
        <w:t>A look at the cow herds in many countries in Central America and South America will show figures that are almost impossible to believe</w:t>
      </w:r>
      <w:r w:rsidR="00D17EE4" w:rsidRPr="00834437">
        <w:t>…figures that make our cattle business look relatively strong.</w:t>
      </w:r>
      <w:r w:rsidRPr="00834437">
        <w:t xml:space="preserve"> In many of those nations a cow does not have her first calf until she is four</w:t>
      </w:r>
      <w:r w:rsidR="00D17EE4" w:rsidRPr="00834437">
        <w:t xml:space="preserve"> or five</w:t>
      </w:r>
      <w:r w:rsidRPr="00834437">
        <w:t xml:space="preserve">. After having </w:t>
      </w:r>
      <w:r w:rsidR="00D17EE4" w:rsidRPr="00834437">
        <w:t>her first</w:t>
      </w:r>
      <w:r w:rsidRPr="00834437">
        <w:t xml:space="preserve">, in the ensuing years she has a calf an average of every other year, until she quits having calves all together. That is a recipe for bankruptcy. </w:t>
      </w:r>
    </w:p>
    <w:p w14:paraId="58CFD38F" w14:textId="48F09944" w:rsidR="004F32BE" w:rsidRPr="00834437" w:rsidRDefault="00D3444E" w:rsidP="008A50AF">
      <w:pPr>
        <w:pStyle w:val="NoSpacing"/>
      </w:pPr>
      <w:r w:rsidRPr="00834437">
        <w:tab/>
        <w:t xml:space="preserve">Talk about bankruptcy, you will note that this thinking prevails in </w:t>
      </w:r>
      <w:r w:rsidR="00834437" w:rsidRPr="00834437">
        <w:t xml:space="preserve">many </w:t>
      </w:r>
      <w:r w:rsidRPr="00834437">
        <w:t>nations that prize socialism</w:t>
      </w:r>
      <w:r w:rsidR="004F32BE" w:rsidRPr="00834437">
        <w:t xml:space="preserve"> as a good thing. Is there any reason to doubt why millions of people from those countries are trying to flee to the U.S.? The people of New York City will soon realize how big a mistake they made by electing a socialist mayor.</w:t>
      </w:r>
      <w:r w:rsidR="008A50AF" w:rsidRPr="00834437">
        <w:t xml:space="preserve"> </w:t>
      </w:r>
    </w:p>
    <w:p w14:paraId="408FA5E5" w14:textId="61CBAA46" w:rsidR="004B7EA9" w:rsidRPr="00834437" w:rsidRDefault="004F32BE" w:rsidP="008A50AF">
      <w:pPr>
        <w:pStyle w:val="NoSpacing"/>
      </w:pPr>
      <w:r w:rsidRPr="00834437">
        <w:tab/>
        <w:t>Can the mistakes being made in the cattle industry ever be reversed? I’m delighted to say there is hope.</w:t>
      </w:r>
      <w:r w:rsidR="000D069F" w:rsidRPr="00834437">
        <w:t xml:space="preserve"> </w:t>
      </w:r>
      <w:r w:rsidR="00DC494E" w:rsidRPr="00834437">
        <w:t>Grant Vassberg, a</w:t>
      </w:r>
      <w:r w:rsidR="000D069F" w:rsidRPr="00834437">
        <w:t xml:space="preserve"> young man from the Bryan, Texas, area has</w:t>
      </w:r>
      <w:r w:rsidR="00834437" w:rsidRPr="00834437">
        <w:t xml:space="preserve"> – working with 11 or 12 other men from Central America, South America, the Philippines and Australia </w:t>
      </w:r>
      <w:r w:rsidR="00834437">
        <w:t>–</w:t>
      </w:r>
      <w:r w:rsidR="000D069F" w:rsidRPr="00834437">
        <w:t xml:space="preserve"> developed a cooperative in which cattlemen from many countries are offering genetics that will work</w:t>
      </w:r>
      <w:r w:rsidR="00834437" w:rsidRPr="00834437">
        <w:t>,</w:t>
      </w:r>
      <w:r w:rsidR="00834437">
        <w:t xml:space="preserve"> </w:t>
      </w:r>
      <w:r w:rsidR="00DC494E" w:rsidRPr="00834437">
        <w:t xml:space="preserve">females that will breed early and often and thrive on grass alone. </w:t>
      </w:r>
      <w:r w:rsidR="004B7EA9" w:rsidRPr="00834437">
        <w:t xml:space="preserve">Google </w:t>
      </w:r>
      <w:r w:rsidR="004B7EA9" w:rsidRPr="00834437">
        <w:rPr>
          <w:i/>
          <w:iCs/>
        </w:rPr>
        <w:t>Bos Sires</w:t>
      </w:r>
      <w:r w:rsidR="004B7EA9" w:rsidRPr="00834437">
        <w:t xml:space="preserve"> and look a</w:t>
      </w:r>
      <w:r w:rsidR="00A278EE" w:rsidRPr="00834437">
        <w:t>t</w:t>
      </w:r>
      <w:r w:rsidR="004B7EA9" w:rsidRPr="00834437">
        <w:t xml:space="preserve"> the variety of breeds of cattle being offered by members of the co-op. These cattle were selected not because of their breed, but because they will work. </w:t>
      </w:r>
    </w:p>
    <w:p w14:paraId="0A681993" w14:textId="1B6630BE" w:rsidR="008A50AF" w:rsidRPr="00834437" w:rsidRDefault="00DC494E" w:rsidP="004B7EA9">
      <w:pPr>
        <w:pStyle w:val="NoSpacing"/>
        <w:ind w:firstLine="720"/>
      </w:pPr>
      <w:r w:rsidRPr="00834437">
        <w:t xml:space="preserve">We ruined a lot of good cattle in this country and around the world by disregarding size, fertility, longevity, disposition and other vital qualities and focusing </w:t>
      </w:r>
      <w:r w:rsidR="00404A9E">
        <w:t xml:space="preserve">on </w:t>
      </w:r>
      <w:r w:rsidRPr="00834437">
        <w:t>show-ring traits</w:t>
      </w:r>
      <w:r w:rsidR="00404A9E">
        <w:t xml:space="preserve"> and getting animals big</w:t>
      </w:r>
      <w:r w:rsidR="00C80381">
        <w:t>g</w:t>
      </w:r>
      <w:r w:rsidR="00404A9E">
        <w:t>er</w:t>
      </w:r>
      <w:r w:rsidRPr="00834437">
        <w:t>.</w:t>
      </w:r>
      <w:r w:rsidR="000D069F" w:rsidRPr="00834437">
        <w:t xml:space="preserve"> </w:t>
      </w:r>
      <w:r w:rsidR="00BC1E92" w:rsidRPr="00834437">
        <w:t>I know, I was one of those who ruined an outstanding set of cattle.</w:t>
      </w:r>
      <w:r w:rsidR="004B7EA9" w:rsidRPr="00834437">
        <w:t xml:space="preserve"> Bos Sires has the potential to reverse the failing policies of the cattle industry.</w:t>
      </w:r>
      <w:r w:rsidR="008A50AF" w:rsidRPr="00834437">
        <w:t xml:space="preserve">  </w:t>
      </w:r>
    </w:p>
    <w:p w14:paraId="523216DE" w14:textId="77777777" w:rsidR="00C61996" w:rsidRPr="00834437" w:rsidRDefault="00C61996" w:rsidP="004B7EA9">
      <w:pPr>
        <w:pStyle w:val="NoSpacing"/>
        <w:ind w:firstLine="720"/>
      </w:pPr>
    </w:p>
    <w:p w14:paraId="409DDC51" w14:textId="77777777" w:rsidR="00C61996" w:rsidRPr="00834437" w:rsidRDefault="00C61996" w:rsidP="004B7EA9">
      <w:pPr>
        <w:pStyle w:val="NoSpacing"/>
        <w:ind w:firstLine="720"/>
      </w:pPr>
    </w:p>
    <w:p w14:paraId="12369CFA" w14:textId="77777777" w:rsidR="00C61996" w:rsidRPr="00834437" w:rsidRDefault="00C61996" w:rsidP="004B7EA9">
      <w:pPr>
        <w:pStyle w:val="NoSpacing"/>
        <w:ind w:firstLine="720"/>
      </w:pPr>
    </w:p>
    <w:p w14:paraId="3C7088FB" w14:textId="723778B3" w:rsidR="007E1A48" w:rsidRPr="00834437" w:rsidRDefault="007E1A48" w:rsidP="0029491F">
      <w:pPr>
        <w:pStyle w:val="NoSpacing"/>
        <w:jc w:val="center"/>
        <w:rPr>
          <w:b/>
          <w:bCs/>
        </w:rPr>
      </w:pPr>
    </w:p>
    <w:p w14:paraId="7EACE0C3" w14:textId="0EC45CBE" w:rsidR="004728A0" w:rsidRPr="00834437" w:rsidRDefault="004728A0" w:rsidP="004728A0">
      <w:pPr>
        <w:pStyle w:val="NoSpacing"/>
        <w:jc w:val="center"/>
        <w:rPr>
          <w:b/>
          <w:bCs/>
        </w:rPr>
      </w:pPr>
    </w:p>
    <w:p w14:paraId="2D2F5D17" w14:textId="77777777" w:rsidR="004728A0" w:rsidRPr="00834437" w:rsidRDefault="004728A0" w:rsidP="004728A0">
      <w:pPr>
        <w:pStyle w:val="NoSpacing"/>
        <w:rPr>
          <w:b/>
          <w:bCs/>
        </w:rPr>
      </w:pPr>
    </w:p>
    <w:p w14:paraId="49444C94" w14:textId="77777777" w:rsidR="00F9468C" w:rsidRPr="00834437" w:rsidRDefault="00F9468C" w:rsidP="00B24A02">
      <w:pPr>
        <w:pStyle w:val="NoSpacing"/>
        <w:jc w:val="center"/>
        <w:rPr>
          <w:b/>
          <w:bCs/>
        </w:rPr>
      </w:pPr>
    </w:p>
    <w:p w14:paraId="4206720E" w14:textId="3D784037" w:rsidR="00140F14" w:rsidRPr="00834437" w:rsidRDefault="00B24A02" w:rsidP="00B24A02">
      <w:pPr>
        <w:pStyle w:val="NoSpacing"/>
        <w:jc w:val="center"/>
        <w:rPr>
          <w:b/>
          <w:bCs/>
        </w:rPr>
      </w:pPr>
      <w:r w:rsidRPr="00834437">
        <w:rPr>
          <w:b/>
          <w:bCs/>
        </w:rPr>
        <w:t xml:space="preserve"> </w:t>
      </w:r>
    </w:p>
    <w:p w14:paraId="01E78504" w14:textId="77777777" w:rsidR="00BF5CEF" w:rsidRPr="00BF5CEF" w:rsidRDefault="00BF5CEF" w:rsidP="00BF5CEF">
      <w:pPr>
        <w:jc w:val="center"/>
        <w:rPr>
          <w:b/>
          <w:bCs/>
          <w:sz w:val="28"/>
          <w:szCs w:val="28"/>
        </w:rPr>
      </w:pPr>
    </w:p>
    <w:sectPr w:rsidR="00BF5CEF" w:rsidRPr="00BF5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EF"/>
    <w:rsid w:val="00000E16"/>
    <w:rsid w:val="00012657"/>
    <w:rsid w:val="00021E8B"/>
    <w:rsid w:val="000257B2"/>
    <w:rsid w:val="0008382C"/>
    <w:rsid w:val="000C7572"/>
    <w:rsid w:val="000D069F"/>
    <w:rsid w:val="000D266A"/>
    <w:rsid w:val="000D3360"/>
    <w:rsid w:val="00102A79"/>
    <w:rsid w:val="00112BE3"/>
    <w:rsid w:val="00140F14"/>
    <w:rsid w:val="001510B4"/>
    <w:rsid w:val="0016480E"/>
    <w:rsid w:val="001B3E3C"/>
    <w:rsid w:val="001B4B7B"/>
    <w:rsid w:val="00207637"/>
    <w:rsid w:val="00237165"/>
    <w:rsid w:val="00245956"/>
    <w:rsid w:val="00255913"/>
    <w:rsid w:val="002613E2"/>
    <w:rsid w:val="0027101A"/>
    <w:rsid w:val="00272516"/>
    <w:rsid w:val="00292FBE"/>
    <w:rsid w:val="0029491F"/>
    <w:rsid w:val="002A39A4"/>
    <w:rsid w:val="002A5015"/>
    <w:rsid w:val="002C2A62"/>
    <w:rsid w:val="00332485"/>
    <w:rsid w:val="00382817"/>
    <w:rsid w:val="00400346"/>
    <w:rsid w:val="00404A9E"/>
    <w:rsid w:val="00450CFE"/>
    <w:rsid w:val="00450F53"/>
    <w:rsid w:val="004728A0"/>
    <w:rsid w:val="004B7EA9"/>
    <w:rsid w:val="004F32BE"/>
    <w:rsid w:val="00570DCF"/>
    <w:rsid w:val="005906DC"/>
    <w:rsid w:val="005B0328"/>
    <w:rsid w:val="005C4973"/>
    <w:rsid w:val="005E6BA1"/>
    <w:rsid w:val="005F4E0C"/>
    <w:rsid w:val="0061447C"/>
    <w:rsid w:val="00685F19"/>
    <w:rsid w:val="00686577"/>
    <w:rsid w:val="006B4B66"/>
    <w:rsid w:val="006D0A27"/>
    <w:rsid w:val="00705757"/>
    <w:rsid w:val="00743C69"/>
    <w:rsid w:val="00761AB3"/>
    <w:rsid w:val="007D306A"/>
    <w:rsid w:val="007E053C"/>
    <w:rsid w:val="007E1A48"/>
    <w:rsid w:val="0081097A"/>
    <w:rsid w:val="008164B6"/>
    <w:rsid w:val="00834437"/>
    <w:rsid w:val="00850C4E"/>
    <w:rsid w:val="00851451"/>
    <w:rsid w:val="008659D8"/>
    <w:rsid w:val="00886623"/>
    <w:rsid w:val="0088781F"/>
    <w:rsid w:val="008959AF"/>
    <w:rsid w:val="008A50AF"/>
    <w:rsid w:val="008B0AF7"/>
    <w:rsid w:val="008B2095"/>
    <w:rsid w:val="008D38D5"/>
    <w:rsid w:val="0091259A"/>
    <w:rsid w:val="00925D78"/>
    <w:rsid w:val="00982E60"/>
    <w:rsid w:val="00991B32"/>
    <w:rsid w:val="00995160"/>
    <w:rsid w:val="009C742C"/>
    <w:rsid w:val="00A0328B"/>
    <w:rsid w:val="00A03B40"/>
    <w:rsid w:val="00A13123"/>
    <w:rsid w:val="00A278EE"/>
    <w:rsid w:val="00A87564"/>
    <w:rsid w:val="00AE67ED"/>
    <w:rsid w:val="00AF4A8A"/>
    <w:rsid w:val="00B24A02"/>
    <w:rsid w:val="00B25351"/>
    <w:rsid w:val="00B73E28"/>
    <w:rsid w:val="00B8346F"/>
    <w:rsid w:val="00B8447E"/>
    <w:rsid w:val="00B968E0"/>
    <w:rsid w:val="00BC1E92"/>
    <w:rsid w:val="00BC3503"/>
    <w:rsid w:val="00BE0A05"/>
    <w:rsid w:val="00BE53FC"/>
    <w:rsid w:val="00BF5CEF"/>
    <w:rsid w:val="00C15F53"/>
    <w:rsid w:val="00C61996"/>
    <w:rsid w:val="00C80381"/>
    <w:rsid w:val="00C83063"/>
    <w:rsid w:val="00C9017A"/>
    <w:rsid w:val="00CA0B73"/>
    <w:rsid w:val="00CB15CD"/>
    <w:rsid w:val="00CD00C9"/>
    <w:rsid w:val="00CE5C26"/>
    <w:rsid w:val="00CF6655"/>
    <w:rsid w:val="00D17EE4"/>
    <w:rsid w:val="00D3444E"/>
    <w:rsid w:val="00DC494E"/>
    <w:rsid w:val="00E04A33"/>
    <w:rsid w:val="00E82E9C"/>
    <w:rsid w:val="00EC04EC"/>
    <w:rsid w:val="00F21307"/>
    <w:rsid w:val="00F65690"/>
    <w:rsid w:val="00F9468C"/>
    <w:rsid w:val="00FB25A0"/>
    <w:rsid w:val="00FC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B749"/>
  <w15:chartTrackingRefBased/>
  <w15:docId w15:val="{1FF10FB2-4294-4FD2-8E05-302365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EF"/>
    <w:rPr>
      <w:rFonts w:eastAsiaTheme="majorEastAsia" w:cstheme="majorBidi"/>
      <w:color w:val="272727" w:themeColor="text1" w:themeTint="D8"/>
    </w:rPr>
  </w:style>
  <w:style w:type="paragraph" w:styleId="Title">
    <w:name w:val="Title"/>
    <w:basedOn w:val="Normal"/>
    <w:next w:val="Normal"/>
    <w:link w:val="TitleChar"/>
    <w:uiPriority w:val="10"/>
    <w:qFormat/>
    <w:rsid w:val="00BF5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EF"/>
    <w:pPr>
      <w:spacing w:before="160"/>
      <w:jc w:val="center"/>
    </w:pPr>
    <w:rPr>
      <w:i/>
      <w:iCs/>
      <w:color w:val="404040" w:themeColor="text1" w:themeTint="BF"/>
    </w:rPr>
  </w:style>
  <w:style w:type="character" w:customStyle="1" w:styleId="QuoteChar">
    <w:name w:val="Quote Char"/>
    <w:basedOn w:val="DefaultParagraphFont"/>
    <w:link w:val="Quote"/>
    <w:uiPriority w:val="29"/>
    <w:rsid w:val="00BF5CEF"/>
    <w:rPr>
      <w:i/>
      <w:iCs/>
      <w:color w:val="404040" w:themeColor="text1" w:themeTint="BF"/>
    </w:rPr>
  </w:style>
  <w:style w:type="paragraph" w:styleId="ListParagraph">
    <w:name w:val="List Paragraph"/>
    <w:basedOn w:val="Normal"/>
    <w:uiPriority w:val="34"/>
    <w:qFormat/>
    <w:rsid w:val="00BF5CEF"/>
    <w:pPr>
      <w:ind w:left="720"/>
      <w:contextualSpacing/>
    </w:pPr>
  </w:style>
  <w:style w:type="character" w:styleId="IntenseEmphasis">
    <w:name w:val="Intense Emphasis"/>
    <w:basedOn w:val="DefaultParagraphFont"/>
    <w:uiPriority w:val="21"/>
    <w:qFormat/>
    <w:rsid w:val="00BF5CEF"/>
    <w:rPr>
      <w:i/>
      <w:iCs/>
      <w:color w:val="0F4761" w:themeColor="accent1" w:themeShade="BF"/>
    </w:rPr>
  </w:style>
  <w:style w:type="paragraph" w:styleId="IntenseQuote">
    <w:name w:val="Intense Quote"/>
    <w:basedOn w:val="Normal"/>
    <w:next w:val="Normal"/>
    <w:link w:val="IntenseQuoteChar"/>
    <w:uiPriority w:val="30"/>
    <w:qFormat/>
    <w:rsid w:val="00BF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CEF"/>
    <w:rPr>
      <w:i/>
      <w:iCs/>
      <w:color w:val="0F4761" w:themeColor="accent1" w:themeShade="BF"/>
    </w:rPr>
  </w:style>
  <w:style w:type="character" w:styleId="IntenseReference">
    <w:name w:val="Intense Reference"/>
    <w:basedOn w:val="DefaultParagraphFont"/>
    <w:uiPriority w:val="32"/>
    <w:qFormat/>
    <w:rsid w:val="00BF5CEF"/>
    <w:rPr>
      <w:b/>
      <w:bCs/>
      <w:smallCaps/>
      <w:color w:val="0F4761" w:themeColor="accent1" w:themeShade="BF"/>
      <w:spacing w:val="5"/>
    </w:rPr>
  </w:style>
  <w:style w:type="paragraph" w:styleId="NoSpacing">
    <w:name w:val="No Spacing"/>
    <w:uiPriority w:val="1"/>
    <w:qFormat/>
    <w:rsid w:val="00BF5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Voss</dc:creator>
  <cp:keywords/>
  <dc:description/>
  <cp:lastModifiedBy>Ralph Voss</cp:lastModifiedBy>
  <cp:revision>20</cp:revision>
  <dcterms:created xsi:type="dcterms:W3CDTF">2026-01-29T17:45:00Z</dcterms:created>
  <dcterms:modified xsi:type="dcterms:W3CDTF">2026-01-29T23:05:00Z</dcterms:modified>
</cp:coreProperties>
</file>